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D652B4" w:rsidRDefault="00D652B4" w:rsidP="00F31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907E7" w:rsidRPr="005907E7" w:rsidRDefault="005907E7" w:rsidP="005907E7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907E7">
        <w:rPr>
          <w:rFonts w:ascii="Times New Roman" w:hAnsi="Times New Roman" w:cs="Times New Roman"/>
          <w:b/>
          <w:sz w:val="40"/>
          <w:szCs w:val="40"/>
        </w:rPr>
        <w:t>Ежемесячное пособие по уходу за ребенком до 1,5 лет</w:t>
      </w:r>
    </w:p>
    <w:p w:rsidR="005907E7" w:rsidRPr="0072056D" w:rsidRDefault="005907E7" w:rsidP="005907E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56D">
        <w:rPr>
          <w:rFonts w:ascii="Times New Roman" w:hAnsi="Times New Roman" w:cs="Times New Roman"/>
          <w:b/>
          <w:sz w:val="28"/>
          <w:szCs w:val="28"/>
        </w:rPr>
        <w:t>Получатели: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Неработающая мама ребенка до 1,5 лет, уволенная во время беременности или декретного отпуска из-за ликвидации работодателя либо прекращения деятельности в качестве индивидуального предпринимателя, нотариуса или адвоката.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Неработающий родитель ребенка до 1,5 лет, а также его опекун или родственник, уволенные во время отпуска по уходу за ребенком.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Неработающий родитель ребенка до 1,5 лет, а также его опекун или родственник.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Неработающий родственник ребенка, если родители: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E7">
        <w:rPr>
          <w:rFonts w:ascii="Times New Roman" w:hAnsi="Times New Roman" w:cs="Times New Roman"/>
          <w:sz w:val="28"/>
          <w:szCs w:val="28"/>
        </w:rPr>
        <w:t>- лишены родительских прав или ограничены в них;</w:t>
      </w:r>
      <w:proofErr w:type="gramEnd"/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 xml:space="preserve">- умерли, </w:t>
      </w:r>
      <w:proofErr w:type="gramStart"/>
      <w:r w:rsidRPr="005907E7">
        <w:rPr>
          <w:rFonts w:ascii="Times New Roman" w:hAnsi="Times New Roman" w:cs="Times New Roman"/>
          <w:sz w:val="28"/>
          <w:szCs w:val="28"/>
        </w:rPr>
        <w:t>объявлены</w:t>
      </w:r>
      <w:proofErr w:type="gramEnd"/>
      <w:r w:rsidRPr="005907E7">
        <w:rPr>
          <w:rFonts w:ascii="Times New Roman" w:hAnsi="Times New Roman" w:cs="Times New Roman"/>
          <w:sz w:val="28"/>
          <w:szCs w:val="28"/>
        </w:rPr>
        <w:t xml:space="preserve"> умершими, признаны безвестно отсутствующими;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- признаны недееспособными или ограниченно дееспособными либо по состоянию здоровья не могут воспитывать и содержать ребенка;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- отбывают наказание в местах лишения свободы, находятся в местах содержания под стражей;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- уклоняются или отказались от воспитания детей.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>Важно!</w:t>
      </w:r>
    </w:p>
    <w:p w:rsidR="005907E7" w:rsidRPr="005907E7" w:rsidRDefault="005907E7" w:rsidP="005907E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7E7">
        <w:rPr>
          <w:rFonts w:ascii="Times New Roman" w:hAnsi="Times New Roman" w:cs="Times New Roman"/>
          <w:sz w:val="28"/>
          <w:szCs w:val="28"/>
        </w:rPr>
        <w:t xml:space="preserve">Пособие по уходу за ребенком назначается только в том </w:t>
      </w:r>
      <w:proofErr w:type="gramStart"/>
      <w:r w:rsidRPr="005907E7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907E7">
        <w:rPr>
          <w:rFonts w:ascii="Times New Roman" w:hAnsi="Times New Roman" w:cs="Times New Roman"/>
          <w:sz w:val="28"/>
          <w:szCs w:val="28"/>
        </w:rPr>
        <w:t>, если ухаживающий не получает пособие по безработице.</w:t>
      </w:r>
    </w:p>
    <w:p w:rsidR="005907E7" w:rsidRDefault="005907E7" w:rsidP="005907E7">
      <w:pPr>
        <w:shd w:val="clear" w:color="auto" w:fill="FFFFFF"/>
        <w:spacing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7E7" w:rsidRPr="0072056D" w:rsidRDefault="005907E7" w:rsidP="005907E7">
      <w:pPr>
        <w:shd w:val="clear" w:color="auto" w:fill="FFFFFF"/>
        <w:spacing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</w:t>
      </w:r>
    </w:p>
    <w:p w:rsidR="005907E7" w:rsidRPr="0072056D" w:rsidRDefault="005907E7" w:rsidP="005907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увольнение произошло во время отпуска по беременности и родам: 40% средней зарплаты за последний год до увольнения. Минимально: 11516,72 руб. в месяц, максимально: 23 031,89 руб. в месяц.</w:t>
      </w:r>
    </w:p>
    <w:p w:rsidR="005907E7" w:rsidRPr="0072056D" w:rsidRDefault="005907E7" w:rsidP="005907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увольнение произошло во время отпуска по уходу за ребенком: в размере ежемесячного пособия по уходу за ребенком, установленного на последнем месте работы.</w:t>
      </w:r>
    </w:p>
    <w:p w:rsidR="005907E7" w:rsidRPr="0072056D" w:rsidRDefault="005907E7" w:rsidP="005907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увольнение произошло во время беременности: 11 516,72 руб. в месяц.</w:t>
      </w:r>
    </w:p>
    <w:p w:rsidR="005907E7" w:rsidRPr="0072056D" w:rsidRDefault="005907E7" w:rsidP="005907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ухаживающий</w:t>
      </w:r>
      <w:bookmarkStart w:id="1" w:name="_GoBack"/>
      <w:bookmarkEnd w:id="1"/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учится очно: 11 516,72 руб. в месяц.</w:t>
      </w:r>
      <w:proofErr w:type="gramEnd"/>
    </w:p>
    <w:p w:rsidR="005907E7" w:rsidRPr="0072056D" w:rsidRDefault="005907E7" w:rsidP="005907E7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родители не могут или не хотят ухаживать за ребенком: 11 516,72 руб. в месяц.</w:t>
      </w:r>
    </w:p>
    <w:p w:rsidR="005907E7" w:rsidRPr="0072056D" w:rsidRDefault="005907E7" w:rsidP="005907E7">
      <w:pPr>
        <w:shd w:val="clear" w:color="auto" w:fill="FFFFFF"/>
        <w:tabs>
          <w:tab w:val="num" w:pos="0"/>
        </w:tabs>
        <w:spacing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► Пособие предоставляется за весь период ухода за ребенком: начиная с рождения или с первого дня отпуска по уходу, заканчивая днем, когда ребенку исполняется 1,5 года. Пособие предоставляется на каждого ребенка, за которым осуществляется уход.</w:t>
      </w:r>
    </w:p>
    <w:p w:rsidR="005907E7" w:rsidRPr="0072056D" w:rsidRDefault="005907E7" w:rsidP="005907E7">
      <w:pPr>
        <w:shd w:val="clear" w:color="auto" w:fill="FFFFFF"/>
        <w:tabs>
          <w:tab w:val="num" w:pos="0"/>
        </w:tabs>
        <w:spacing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7E7" w:rsidRPr="0072056D" w:rsidRDefault="005907E7" w:rsidP="005907E7">
      <w:pPr>
        <w:shd w:val="clear" w:color="auto" w:fill="FFFFFF"/>
        <w:tabs>
          <w:tab w:val="num" w:pos="0"/>
        </w:tabs>
        <w:spacing w:after="100" w:afterAutospacing="1" w:line="240" w:lineRule="auto"/>
        <w:ind w:left="142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оформить</w:t>
      </w:r>
    </w:p>
    <w:p w:rsidR="005907E7" w:rsidRPr="0072056D" w:rsidRDefault="005907E7" w:rsidP="005907E7">
      <w:pPr>
        <w:shd w:val="clear" w:color="auto" w:fill="FFFFFF"/>
        <w:tabs>
          <w:tab w:val="num" w:pos="0"/>
        </w:tabs>
        <w:spacing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 заявлением и документами, подтверждающими право на пособие, в </w:t>
      </w:r>
      <w:hyperlink r:id="rId7" w:history="1">
        <w:r w:rsidRPr="007205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клиентскую службу</w:t>
        </w:r>
      </w:hyperlink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Пенсионного фонда по месту жительства либо в многофункциональный центр, принимающий такое заявление.</w:t>
      </w:r>
    </w:p>
    <w:p w:rsidR="005907E7" w:rsidRPr="0072056D" w:rsidRDefault="005907E7" w:rsidP="005907E7">
      <w:pPr>
        <w:shd w:val="clear" w:color="auto" w:fill="FFFFFF"/>
        <w:tabs>
          <w:tab w:val="num" w:pos="0"/>
        </w:tabs>
        <w:spacing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► Отправить заявление в клиентскую службу Пенсионного фонда можно по почте. Приложенные копии документов в таком случае заверяются нотариально.</w:t>
      </w:r>
    </w:p>
    <w:p w:rsidR="005907E7" w:rsidRPr="0072056D" w:rsidRDefault="005907E7" w:rsidP="005907E7">
      <w:pPr>
        <w:shd w:val="clear" w:color="auto" w:fill="FFFFFF"/>
        <w:tabs>
          <w:tab w:val="num" w:pos="0"/>
        </w:tabs>
        <w:spacing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07E7" w:rsidRPr="0072056D" w:rsidRDefault="005907E7" w:rsidP="005907E7">
      <w:pPr>
        <w:tabs>
          <w:tab w:val="num" w:pos="0"/>
        </w:tabs>
        <w:spacing w:after="100" w:afterAutospacing="1" w:line="240" w:lineRule="auto"/>
        <w:ind w:left="142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</w:p>
    <w:p w:rsidR="005907E7" w:rsidRPr="0072056D" w:rsidRDefault="005907E7" w:rsidP="005907E7">
      <w:pPr>
        <w:tabs>
          <w:tab w:val="num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необходимо подать в течение 6 месяцев со дня достижения ребенком 1,5 лет.</w:t>
      </w:r>
    </w:p>
    <w:p w:rsidR="005907E7" w:rsidRPr="0072056D" w:rsidRDefault="005907E7" w:rsidP="005907E7">
      <w:pPr>
        <w:tabs>
          <w:tab w:val="num" w:pos="0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7E7" w:rsidRPr="0072056D" w:rsidRDefault="005907E7" w:rsidP="005907E7">
      <w:pPr>
        <w:shd w:val="clear" w:color="auto" w:fill="FFFFFF"/>
        <w:tabs>
          <w:tab w:val="num" w:pos="0"/>
        </w:tabs>
        <w:spacing w:after="100" w:afterAutospacing="1" w:line="240" w:lineRule="auto"/>
        <w:ind w:left="142"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документы: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несовершеннолетние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рождении родителей или свидетельство о смерти, а также свидетельство об установлении материнства или отцовства – если несовершеннолетние родители не состоят в браке.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расторжении брака – при наличии.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об усыновлении ребенка.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решение о признании родителя (или другого законного представителя ребенка) безвестно отсутствующим, умершим, либо сведения, подтверждающие нахождение родителей ребенка под стражей или отбывание ими наказания в виде лишения свободы (выдает ФСИН), либо документы, подтверждающие невозможность матери ухаживать за ребенком по состоянию здоровья – для опекунов и родственников, фактически осуществляющих уход за ребенком.</w:t>
      </w:r>
      <w:proofErr w:type="gramEnd"/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об </w:t>
      </w:r>
      <w:proofErr w:type="gramStart"/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форме, а также о ранее выплаченном студентке пособии по беременности и родам – для студентов.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выписка из трудовой книжки, военного билета о последнем месте работы, службы, сведения о среднем заработке.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работы второго родителя о том, что он (она) не использует отпуск по уходу за ребенком и не получает пособия.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 о государственной регистрации прекращения деятельности в качестве ИП, нотариуса, адвоката.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размере ранее выплаченного пособия по беременности и родам, по уходу за ребенком (для лиц, уволенных в период отпуска по уходу за ребенком).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неполучении пособия по безработице.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неполучении пособия за счет ФСС.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совместном проживании родителя и ребенка (если брак между родителями расторгнут).</w:t>
      </w:r>
    </w:p>
    <w:p w:rsidR="005907E7" w:rsidRPr="0072056D" w:rsidRDefault="005907E7" w:rsidP="005907E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ребенка.</w:t>
      </w:r>
    </w:p>
    <w:p w:rsidR="005907E7" w:rsidRPr="0072056D" w:rsidRDefault="005907E7" w:rsidP="005907E7">
      <w:pPr>
        <w:shd w:val="clear" w:color="auto" w:fill="FFFFFF"/>
        <w:spacing w:after="100" w:afterAutospacing="1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оформления</w:t>
      </w:r>
    </w:p>
    <w:p w:rsidR="005907E7" w:rsidRPr="0072056D" w:rsidRDefault="005907E7" w:rsidP="005907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 назначении пособия выносится в течение 10 рабочих дней со дня подачи заявления и поступления в Пенсионный фонд необходимых сведений организаций и документов заявителя. Если по выплате вынесен отказ, уведомление об этом направляется в течение 3 рабочих дней.</w:t>
      </w:r>
    </w:p>
    <w:p w:rsidR="005907E7" w:rsidRPr="0072056D" w:rsidRDefault="005907E7" w:rsidP="005907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► Срок принятия решения по заявлению продлевается на 20 рабочих дней, если в Пенсионный фонд не поступили сведения из организаций или документы от заявителя, подтверждающие право на выплату.</w:t>
      </w:r>
    </w:p>
    <w:p w:rsidR="005907E7" w:rsidRPr="0072056D" w:rsidRDefault="005907E7" w:rsidP="005907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5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выплачиваются в течение 5 рабочих дней после принятия решения о назначении выплаты. В дальнейшем пособие перечисляется по стандартному выплатному графику с 3-го по 25-е число каждого месяца.</w:t>
      </w:r>
    </w:p>
    <w:p w:rsidR="007E7314" w:rsidRPr="008B58A9" w:rsidRDefault="007E7314" w:rsidP="008B58A9">
      <w:pPr>
        <w:shd w:val="clear" w:color="auto" w:fill="FFFFFF"/>
        <w:spacing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C4A01"/>
    <w:rsid w:val="007139DC"/>
    <w:rsid w:val="007436F8"/>
    <w:rsid w:val="007E7314"/>
    <w:rsid w:val="00807F09"/>
    <w:rsid w:val="00887728"/>
    <w:rsid w:val="008903FD"/>
    <w:rsid w:val="0089659E"/>
    <w:rsid w:val="008B58A9"/>
    <w:rsid w:val="008E5FA1"/>
    <w:rsid w:val="00933DB7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pfrf.ru/findOff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27</cp:revision>
  <dcterms:created xsi:type="dcterms:W3CDTF">2014-10-17T06:11:00Z</dcterms:created>
  <dcterms:modified xsi:type="dcterms:W3CDTF">2022-02-24T08:09:00Z</dcterms:modified>
</cp:coreProperties>
</file>